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0937A9" w14:textId="77777777" w:rsidR="005621A8" w:rsidRPr="000466BF" w:rsidRDefault="005621A8" w:rsidP="005621A8">
      <w:pPr>
        <w:spacing w:after="0" w:line="240" w:lineRule="auto"/>
        <w:jc w:val="right"/>
        <w:rPr>
          <w:rFonts w:ascii="Garamond" w:hAnsi="Garamond"/>
          <w:bCs/>
        </w:rPr>
      </w:pPr>
      <w:r w:rsidRPr="000466BF">
        <w:rPr>
          <w:rFonts w:ascii="Garamond" w:hAnsi="Garamond"/>
          <w:bCs/>
          <w:i/>
          <w:iCs/>
        </w:rPr>
        <w:t>1. számú melléklet</w:t>
      </w:r>
    </w:p>
    <w:p w14:paraId="30A9386B" w14:textId="77777777" w:rsidR="005621A8" w:rsidRPr="000466BF" w:rsidRDefault="005621A8" w:rsidP="005621A8">
      <w:pPr>
        <w:spacing w:after="0" w:line="240" w:lineRule="auto"/>
        <w:jc w:val="both"/>
        <w:rPr>
          <w:rFonts w:ascii="Garamond" w:hAnsi="Garamond"/>
        </w:rPr>
      </w:pPr>
    </w:p>
    <w:p w14:paraId="66E63B88" w14:textId="77777777" w:rsidR="005621A8" w:rsidRPr="000466BF" w:rsidRDefault="005621A8" w:rsidP="005621A8">
      <w:pPr>
        <w:jc w:val="center"/>
        <w:rPr>
          <w:rFonts w:ascii="Garamond" w:hAnsi="Garamond"/>
          <w:b/>
          <w:bCs/>
        </w:rPr>
      </w:pPr>
      <w:r w:rsidRPr="000466BF">
        <w:rPr>
          <w:rFonts w:ascii="Garamond" w:hAnsi="Garamond"/>
          <w:b/>
          <w:bCs/>
        </w:rPr>
        <w:t>Szövetségi eredményességi támogatások megoszlása átigazolás esetén</w:t>
      </w:r>
    </w:p>
    <w:p w14:paraId="2986C85E" w14:textId="77777777" w:rsidR="005621A8" w:rsidRPr="000466BF" w:rsidRDefault="005621A8" w:rsidP="005621A8">
      <w:pPr>
        <w:rPr>
          <w:rFonts w:ascii="Garamond" w:hAnsi="Garamond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020"/>
        <w:gridCol w:w="3354"/>
      </w:tblGrid>
      <w:tr w:rsidR="005621A8" w:rsidRPr="000466BF" w14:paraId="6DB6D777" w14:textId="77777777" w:rsidTr="007305FB">
        <w:tc>
          <w:tcPr>
            <w:tcW w:w="3020" w:type="dxa"/>
          </w:tcPr>
          <w:p w14:paraId="32C19092" w14:textId="77777777" w:rsidR="005621A8" w:rsidRPr="000466BF" w:rsidRDefault="005621A8" w:rsidP="007305FB">
            <w:pPr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354" w:type="dxa"/>
          </w:tcPr>
          <w:p w14:paraId="46D40363" w14:textId="77777777" w:rsidR="005621A8" w:rsidRPr="000466BF" w:rsidRDefault="005621A8" w:rsidP="007305FB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0466BF">
              <w:rPr>
                <w:rFonts w:ascii="Garamond" w:hAnsi="Garamond"/>
                <w:b/>
                <w:bCs/>
                <w:sz w:val="24"/>
                <w:szCs w:val="24"/>
              </w:rPr>
              <w:t>régi egyesület / új egyesület</w:t>
            </w:r>
          </w:p>
          <w:p w14:paraId="4E92B858" w14:textId="77777777" w:rsidR="005621A8" w:rsidRPr="000466BF" w:rsidRDefault="005621A8" w:rsidP="007305FB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0466BF">
              <w:rPr>
                <w:rFonts w:ascii="Garamond" w:hAnsi="Garamond"/>
                <w:b/>
                <w:bCs/>
                <w:sz w:val="24"/>
                <w:szCs w:val="24"/>
              </w:rPr>
              <w:t>%-os megoszlás</w:t>
            </w:r>
          </w:p>
        </w:tc>
      </w:tr>
      <w:tr w:rsidR="005621A8" w:rsidRPr="000466BF" w14:paraId="3E28D8C6" w14:textId="77777777" w:rsidTr="007305FB">
        <w:trPr>
          <w:trHeight w:val="796"/>
        </w:trPr>
        <w:tc>
          <w:tcPr>
            <w:tcW w:w="3020" w:type="dxa"/>
          </w:tcPr>
          <w:p w14:paraId="1A74E5B8" w14:textId="77777777" w:rsidR="005621A8" w:rsidRPr="000466BF" w:rsidRDefault="005621A8" w:rsidP="007305FB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0466BF">
              <w:rPr>
                <w:rFonts w:ascii="Garamond" w:hAnsi="Garamond"/>
                <w:b/>
                <w:bCs/>
                <w:sz w:val="24"/>
                <w:szCs w:val="24"/>
              </w:rPr>
              <w:t>átigazolást követő 0-12. hónap</w:t>
            </w:r>
          </w:p>
        </w:tc>
        <w:tc>
          <w:tcPr>
            <w:tcW w:w="3354" w:type="dxa"/>
          </w:tcPr>
          <w:p w14:paraId="119D967E" w14:textId="77777777" w:rsidR="005621A8" w:rsidRPr="000466BF" w:rsidRDefault="005621A8" w:rsidP="007305FB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  <w:p w14:paraId="65A320A9" w14:textId="77777777" w:rsidR="005621A8" w:rsidRPr="000466BF" w:rsidRDefault="005621A8" w:rsidP="007305FB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0466BF">
              <w:rPr>
                <w:rFonts w:ascii="Garamond" w:hAnsi="Garamond"/>
                <w:b/>
                <w:bCs/>
                <w:sz w:val="24"/>
                <w:szCs w:val="24"/>
              </w:rPr>
              <w:t>75/25</w:t>
            </w:r>
          </w:p>
        </w:tc>
      </w:tr>
      <w:tr w:rsidR="005621A8" w:rsidRPr="000466BF" w14:paraId="61AC5CFF" w14:textId="77777777" w:rsidTr="007305FB">
        <w:trPr>
          <w:trHeight w:val="109"/>
        </w:trPr>
        <w:tc>
          <w:tcPr>
            <w:tcW w:w="3020" w:type="dxa"/>
          </w:tcPr>
          <w:p w14:paraId="4010F48E" w14:textId="77777777" w:rsidR="005621A8" w:rsidRPr="000466BF" w:rsidRDefault="005621A8" w:rsidP="007305FB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3354" w:type="dxa"/>
          </w:tcPr>
          <w:p w14:paraId="6582B025" w14:textId="77777777" w:rsidR="005621A8" w:rsidRPr="000466BF" w:rsidRDefault="005621A8" w:rsidP="007305FB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</w:tr>
      <w:tr w:rsidR="005621A8" w:rsidRPr="000466BF" w14:paraId="6C0C8D7C" w14:textId="77777777" w:rsidTr="007305FB">
        <w:trPr>
          <w:trHeight w:val="821"/>
        </w:trPr>
        <w:tc>
          <w:tcPr>
            <w:tcW w:w="3020" w:type="dxa"/>
          </w:tcPr>
          <w:p w14:paraId="2C788F82" w14:textId="77777777" w:rsidR="005621A8" w:rsidRPr="000466BF" w:rsidRDefault="005621A8" w:rsidP="007305FB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0466BF">
              <w:rPr>
                <w:rFonts w:ascii="Garamond" w:hAnsi="Garamond"/>
                <w:b/>
                <w:bCs/>
                <w:sz w:val="24"/>
                <w:szCs w:val="24"/>
              </w:rPr>
              <w:t>átigazolást követő 13-24. hónap</w:t>
            </w:r>
          </w:p>
        </w:tc>
        <w:tc>
          <w:tcPr>
            <w:tcW w:w="3354" w:type="dxa"/>
          </w:tcPr>
          <w:p w14:paraId="28264525" w14:textId="77777777" w:rsidR="005621A8" w:rsidRPr="000466BF" w:rsidRDefault="005621A8" w:rsidP="007305FB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</w:p>
          <w:p w14:paraId="5F376AE4" w14:textId="77777777" w:rsidR="005621A8" w:rsidRPr="000466BF" w:rsidRDefault="005621A8" w:rsidP="007305FB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0466BF">
              <w:rPr>
                <w:rFonts w:ascii="Garamond" w:hAnsi="Garamond"/>
                <w:b/>
                <w:bCs/>
                <w:sz w:val="24"/>
                <w:szCs w:val="24"/>
              </w:rPr>
              <w:t>50/50</w:t>
            </w:r>
          </w:p>
        </w:tc>
      </w:tr>
    </w:tbl>
    <w:p w14:paraId="389CB406" w14:textId="77777777" w:rsidR="005621A8" w:rsidRPr="000466BF" w:rsidRDefault="005621A8" w:rsidP="005621A8">
      <w:pPr>
        <w:rPr>
          <w:rFonts w:ascii="Garamond" w:hAnsi="Garamond"/>
        </w:rPr>
      </w:pPr>
    </w:p>
    <w:p w14:paraId="6EB32C42" w14:textId="77777777" w:rsidR="005621A8" w:rsidRPr="000466BF" w:rsidRDefault="005621A8" w:rsidP="005621A8">
      <w:pPr>
        <w:rPr>
          <w:rFonts w:ascii="Garamond" w:hAnsi="Garamond"/>
          <w:i/>
          <w:iCs/>
        </w:rPr>
      </w:pPr>
      <w:r w:rsidRPr="000466BF">
        <w:rPr>
          <w:rFonts w:ascii="Garamond" w:hAnsi="Garamond"/>
        </w:rPr>
        <w:t>*</w:t>
      </w:r>
      <w:r w:rsidRPr="000466BF">
        <w:rPr>
          <w:rFonts w:ascii="Garamond" w:hAnsi="Garamond"/>
          <w:i/>
          <w:iCs/>
        </w:rPr>
        <w:t>a származtatás 600 LEN pont felett érvényesül;</w:t>
      </w:r>
    </w:p>
    <w:p w14:paraId="6AB5D743" w14:textId="77777777" w:rsidR="005621A8" w:rsidRDefault="005621A8" w:rsidP="005621A8">
      <w:pPr>
        <w:spacing w:after="0" w:line="240" w:lineRule="auto"/>
        <w:jc w:val="both"/>
        <w:rPr>
          <w:rFonts w:ascii="Garamond" w:eastAsia="Times New Roman" w:hAnsi="Garamond" w:cs="Times New Roman"/>
          <w:i/>
          <w:iCs/>
        </w:rPr>
      </w:pPr>
      <w:r w:rsidRPr="000466BF">
        <w:rPr>
          <w:rFonts w:ascii="Garamond" w:hAnsi="Garamond"/>
          <w:i/>
          <w:iCs/>
        </w:rPr>
        <w:t>** s</w:t>
      </w:r>
      <w:r w:rsidRPr="000466BF">
        <w:rPr>
          <w:rFonts w:ascii="Garamond" w:eastAsia="Times New Roman" w:hAnsi="Garamond" w:cs="Times New Roman"/>
          <w:i/>
          <w:iCs/>
        </w:rPr>
        <w:t>zármaztatásra akkor kerül sor, ha a versenyző az átadó tagszervezetnél legalább 12 hónapig igazolt versenyző volt (azzal, hogy minden megkezdett hónap egész hónapnak számít).</w:t>
      </w:r>
    </w:p>
    <w:p w14:paraId="6754F055" w14:textId="77777777" w:rsidR="005621A8" w:rsidRDefault="005621A8"/>
    <w:sectPr w:rsidR="005621A8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1A8"/>
    <w:rsid w:val="005621A8"/>
    <w:rsid w:val="00FB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03378"/>
  <w15:chartTrackingRefBased/>
  <w15:docId w15:val="{F246BCED-0AC7-4815-99E3-C9B6CCDD3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621A8"/>
    <w:rPr>
      <w:lang w:val="hu-HU"/>
    </w:rPr>
  </w:style>
  <w:style w:type="paragraph" w:styleId="Cmsor1">
    <w:name w:val="heading 1"/>
    <w:basedOn w:val="Norml"/>
    <w:next w:val="Norml"/>
    <w:link w:val="Cmsor1Char"/>
    <w:uiPriority w:val="9"/>
    <w:qFormat/>
    <w:rsid w:val="005621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US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621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US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621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US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621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US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621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US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621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US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621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US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621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US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621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621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621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621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621A8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621A8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621A8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621A8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621A8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621A8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621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CmChar">
    <w:name w:val="Cím Char"/>
    <w:basedOn w:val="Bekezdsalapbettpusa"/>
    <w:link w:val="Cm"/>
    <w:uiPriority w:val="10"/>
    <w:rsid w:val="005621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621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character" w:customStyle="1" w:styleId="AlcmChar">
    <w:name w:val="Alcím Char"/>
    <w:basedOn w:val="Bekezdsalapbettpusa"/>
    <w:link w:val="Alcm"/>
    <w:uiPriority w:val="11"/>
    <w:rsid w:val="005621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621A8"/>
    <w:pPr>
      <w:spacing w:before="160"/>
      <w:jc w:val="center"/>
    </w:pPr>
    <w:rPr>
      <w:i/>
      <w:iCs/>
      <w:color w:val="404040" w:themeColor="text1" w:themeTint="BF"/>
      <w:lang w:val="en-US"/>
    </w:rPr>
  </w:style>
  <w:style w:type="character" w:customStyle="1" w:styleId="IdzetChar">
    <w:name w:val="Idézet Char"/>
    <w:basedOn w:val="Bekezdsalapbettpusa"/>
    <w:link w:val="Idzet"/>
    <w:uiPriority w:val="29"/>
    <w:rsid w:val="005621A8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621A8"/>
    <w:pPr>
      <w:ind w:left="720"/>
      <w:contextualSpacing/>
    </w:pPr>
    <w:rPr>
      <w:lang w:val="en-US"/>
    </w:rPr>
  </w:style>
  <w:style w:type="character" w:styleId="Erskiemels">
    <w:name w:val="Intense Emphasis"/>
    <w:basedOn w:val="Bekezdsalapbettpusa"/>
    <w:uiPriority w:val="21"/>
    <w:qFormat/>
    <w:rsid w:val="005621A8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621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US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621A8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621A8"/>
    <w:rPr>
      <w:b/>
      <w:bCs/>
      <w:smallCaps/>
      <w:color w:val="0F4761" w:themeColor="accent1" w:themeShade="BF"/>
      <w:spacing w:val="5"/>
    </w:rPr>
  </w:style>
  <w:style w:type="table" w:styleId="Rcsostblzat">
    <w:name w:val="Table Grid"/>
    <w:basedOn w:val="Normltblzat"/>
    <w:uiPriority w:val="59"/>
    <w:rsid w:val="005621A8"/>
    <w:pPr>
      <w:spacing w:after="0" w:line="240" w:lineRule="auto"/>
    </w:pPr>
    <w:rPr>
      <w:kern w:val="0"/>
      <w:sz w:val="22"/>
      <w:szCs w:val="22"/>
      <w:lang w:val="hu-H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Zámbó Balázs - MÚSZ</dc:creator>
  <cp:keywords/>
  <dc:description/>
  <cp:lastModifiedBy>Zámbó Balázs - MÚSZ</cp:lastModifiedBy>
  <cp:revision>1</cp:revision>
  <dcterms:created xsi:type="dcterms:W3CDTF">2024-12-05T08:15:00Z</dcterms:created>
  <dcterms:modified xsi:type="dcterms:W3CDTF">2024-12-05T08:15:00Z</dcterms:modified>
</cp:coreProperties>
</file>